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6" w:rsidRPr="00273D70" w:rsidRDefault="00841D26" w:rsidP="00841D26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rFonts w:cs="Arial"/>
          <w:color w:val="000000"/>
          <w:shd w:val="clear" w:color="auto" w:fill="FFFFFF"/>
        </w:rPr>
        <w:t>P</w:t>
      </w:r>
      <w:r w:rsidRPr="00273D70">
        <w:rPr>
          <w:rFonts w:cs="Arial"/>
          <w:color w:val="000000"/>
          <w:shd w:val="clear" w:color="auto" w:fill="FFFFFF"/>
        </w:rPr>
        <w:t>ublica</w:t>
      </w:r>
      <w:r>
        <w:rPr>
          <w:rFonts w:cs="Arial"/>
          <w:color w:val="000000"/>
          <w:shd w:val="clear" w:color="auto" w:fill="FFFFFF"/>
        </w:rPr>
        <w:t>ção:</w:t>
      </w:r>
      <w:r w:rsidRPr="00273D70">
        <w:rPr>
          <w:rFonts w:cs="Arial"/>
          <w:color w:val="000000"/>
          <w:shd w:val="clear" w:color="auto" w:fill="FFFFFF"/>
        </w:rPr>
        <w:t xml:space="preserve"> </w:t>
      </w:r>
      <w:r w:rsidR="00657C31">
        <w:rPr>
          <w:rFonts w:cs="Arial"/>
          <w:color w:val="000000"/>
          <w:shd w:val="clear" w:color="auto" w:fill="FFFFFF"/>
        </w:rPr>
        <w:t>13</w:t>
      </w:r>
      <w:r w:rsidRPr="00273D70">
        <w:rPr>
          <w:rFonts w:cs="Arial"/>
          <w:color w:val="000000"/>
          <w:shd w:val="clear" w:color="auto" w:fill="FFFFFF"/>
        </w:rPr>
        <w:t>/</w:t>
      </w:r>
      <w:r w:rsidR="00657C31">
        <w:rPr>
          <w:rFonts w:cs="Arial"/>
          <w:color w:val="000000"/>
          <w:shd w:val="clear" w:color="auto" w:fill="FFFFFF"/>
        </w:rPr>
        <w:t>0</w:t>
      </w:r>
      <w:r w:rsidR="001C21A2">
        <w:rPr>
          <w:rFonts w:cs="Arial"/>
          <w:color w:val="000000"/>
          <w:shd w:val="clear" w:color="auto" w:fill="FFFFFF"/>
        </w:rPr>
        <w:t>6</w:t>
      </w:r>
      <w:r w:rsidRPr="00273D70">
        <w:rPr>
          <w:rFonts w:cs="Arial"/>
          <w:color w:val="000000"/>
          <w:shd w:val="clear" w:color="auto" w:fill="FFFFFF"/>
        </w:rPr>
        <w:t>/201</w:t>
      </w:r>
      <w:r w:rsidR="00657C31">
        <w:rPr>
          <w:rFonts w:cs="Arial"/>
          <w:color w:val="000000"/>
          <w:shd w:val="clear" w:color="auto" w:fill="FFFFFF"/>
        </w:rPr>
        <w:t>2</w:t>
      </w:r>
      <w:r>
        <w:rPr>
          <w:rFonts w:cs="Arial"/>
          <w:color w:val="000000"/>
          <w:shd w:val="clear" w:color="auto" w:fill="FFFFFF"/>
        </w:rPr>
        <w:t>.</w:t>
      </w:r>
    </w:p>
    <w:p w:rsidR="00841D26" w:rsidRPr="001C21A2" w:rsidRDefault="00841D26" w:rsidP="001C21A2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1C21A2" w:rsidRPr="001C21A2" w:rsidRDefault="001C21A2" w:rsidP="001C21A2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1C21A2">
        <w:rPr>
          <w:rFonts w:eastAsia="Times New Roman" w:cs="Arial"/>
          <w:b/>
          <w:color w:val="000000"/>
          <w:sz w:val="24"/>
          <w:szCs w:val="24"/>
          <w:lang w:eastAsia="pt-BR"/>
        </w:rPr>
        <w:t>LIVRO MINHA PRIMEIRA BÍBLIA</w:t>
      </w:r>
    </w:p>
    <w:p w:rsidR="001C21A2" w:rsidRPr="001C21A2" w:rsidRDefault="001C21A2" w:rsidP="001C21A2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1C21A2" w:rsidRDefault="001C21A2" w:rsidP="001C21A2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Novo livro apresentado pelo padre Reginaldo </w:t>
      </w:r>
      <w:proofErr w:type="spell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 é dedicado ao público infantil e narra histórias do Antigo e Novo Testamento</w:t>
      </w:r>
      <w:r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1C21A2" w:rsidRPr="001C21A2" w:rsidRDefault="001C21A2" w:rsidP="001C21A2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1C21A2" w:rsidRPr="001C21A2" w:rsidRDefault="001C21A2" w:rsidP="001C21A2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Conhecido como o sacerdote que “reúne multidões”, o padre Reginaldo </w:t>
      </w:r>
      <w:proofErr w:type="spell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escreveu e vendeu milhares de exemplares dos livros 10 Respostas que Vão Mudar Sua Vida, 20 Passos Para a Paz Interior e Mãe de Todos, Maria. Em 2011, dedicou-se ao público infantil com a publicação de Uma Oração por Dia e, agora, lança pela editora Agir Minha Primeira Bíblia, obra também </w:t>
      </w:r>
      <w:proofErr w:type="gram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voltada</w:t>
      </w:r>
      <w:proofErr w:type="gramEnd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 às crianças.</w:t>
      </w:r>
    </w:p>
    <w:p w:rsidR="001C21A2" w:rsidRPr="001C21A2" w:rsidRDefault="001C21A2" w:rsidP="001C21A2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1C21A2" w:rsidRPr="001C21A2" w:rsidRDefault="001C21A2" w:rsidP="001C21A2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A Bíblia é um dos textos mais lidos e conhecidos pela humanidade. A versão, apresentada pelo padre </w:t>
      </w:r>
      <w:proofErr w:type="spell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, foi adaptada a partir das ideias iniciais da obra Mis </w:t>
      </w:r>
      <w:proofErr w:type="spell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primeras</w:t>
      </w:r>
      <w:proofErr w:type="spellEnd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 historias de </w:t>
      </w:r>
      <w:proofErr w:type="spellStart"/>
      <w:proofErr w:type="gram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 Bíblia, de </w:t>
      </w:r>
      <w:proofErr w:type="spell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Jillian</w:t>
      </w:r>
      <w:proofErr w:type="spellEnd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 Harker e Michael </w:t>
      </w:r>
      <w:proofErr w:type="spell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Phipps</w:t>
      </w:r>
      <w:proofErr w:type="spellEnd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. O objetivo é iniciar os jovens pequenos leitores aos ensinamentos do Antigo e do Novo Testamento em capítulos curtos e muitos desenhos. Segundo o sacerdote, “toda a criança tem o direito e o dever de ser formada nos valores do Reino de Deus, aprendendo o certo e o errado, a justiça, a solidariedade e o amor ao próximo”.</w:t>
      </w:r>
    </w:p>
    <w:p w:rsidR="001C21A2" w:rsidRPr="001C21A2" w:rsidRDefault="001C21A2" w:rsidP="001C21A2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1C21A2" w:rsidRPr="001C21A2" w:rsidRDefault="001C21A2" w:rsidP="001C21A2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Com ilustrações de John </w:t>
      </w:r>
      <w:proofErr w:type="spell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Dillow</w:t>
      </w:r>
      <w:proofErr w:type="spellEnd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, Minha Primeira Bíblia possui um texto dinâmico, simples e divertido. Nas palavras do padre </w:t>
      </w:r>
      <w:proofErr w:type="spell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, o livro “apresenta às crianças, com beleza e muita alegria, as maravilhas de Deus e da sua criação”.</w:t>
      </w:r>
    </w:p>
    <w:p w:rsidR="001C21A2" w:rsidRPr="001C21A2" w:rsidRDefault="001C21A2" w:rsidP="001C21A2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1C21A2" w:rsidRPr="001C21A2" w:rsidRDefault="001C21A2" w:rsidP="001C21A2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www.padrereginaldomanzotti.org.br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Facebook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facebook.com/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padrereginaldomanzotti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Twitter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twitter.com/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Instagram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@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9E04C3" w:rsidRPr="00E91CBA" w:rsidRDefault="009E04C3" w:rsidP="00D640E1">
      <w:pPr>
        <w:shd w:val="clear" w:color="auto" w:fill="FFFFFF"/>
        <w:tabs>
          <w:tab w:val="left" w:pos="1485"/>
          <w:tab w:val="left" w:pos="2775"/>
        </w:tabs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="00D640E1"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Assessoria de imprensa Padre Reginaldo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Carina Basso / Alex Silveira de Souza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(41) 3221-6006 / (41) 8874-3974</w:t>
      </w:r>
    </w:p>
    <w:p w:rsidR="009E04C3" w:rsidRDefault="009E04C3" w:rsidP="00A71B75">
      <w:pPr>
        <w:shd w:val="clear" w:color="auto" w:fill="FFFFFF"/>
        <w:spacing w:after="0"/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aimprensa@evangelizarepreciso.com.br</w:t>
      </w:r>
      <w:r w:rsidR="00841D26">
        <w:rPr>
          <w:rFonts w:eastAsia="Times New Roman" w:cs="Arial"/>
          <w:color w:val="000000"/>
          <w:sz w:val="24"/>
          <w:szCs w:val="24"/>
          <w:lang w:eastAsia="pt-BR"/>
        </w:rPr>
        <w:t>|</w:t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aimprensa2@padrereginaldomanzotti.org.br</w:t>
      </w:r>
    </w:p>
    <w:sectPr w:rsidR="009E04C3" w:rsidSect="00A71B7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3"/>
    <w:rsid w:val="001C21A2"/>
    <w:rsid w:val="00311C11"/>
    <w:rsid w:val="00313491"/>
    <w:rsid w:val="0051321D"/>
    <w:rsid w:val="00657C31"/>
    <w:rsid w:val="00841D26"/>
    <w:rsid w:val="009E04C3"/>
    <w:rsid w:val="00A71B75"/>
    <w:rsid w:val="00D640E1"/>
    <w:rsid w:val="00D835A3"/>
    <w:rsid w:val="00E91CBA"/>
    <w:rsid w:val="00EF1C49"/>
    <w:rsid w:val="00E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 Vassao Teixeira</dc:creator>
  <cp:lastModifiedBy>Jomara Vassao Teixeira</cp:lastModifiedBy>
  <cp:revision>2</cp:revision>
  <dcterms:created xsi:type="dcterms:W3CDTF">2016-12-15T17:06:00Z</dcterms:created>
  <dcterms:modified xsi:type="dcterms:W3CDTF">2016-12-15T17:06:00Z</dcterms:modified>
</cp:coreProperties>
</file>